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22FECC4B" w:rsidR="00AB61CF" w:rsidRDefault="00EF73BD" w:rsidP="00D9684E">
            <w:pPr>
              <w:pStyle w:val="Nadpis3"/>
              <w:rPr>
                <w:rFonts w:ascii="Arial" w:hAnsi="Arial" w:cs="Arial"/>
              </w:rPr>
            </w:pPr>
            <w:r w:rsidRPr="00EF73BD">
              <w:rPr>
                <w:rFonts w:ascii="Arial" w:hAnsi="Arial" w:cs="Arial"/>
              </w:rPr>
              <w:t>A</w:t>
            </w:r>
            <w:r w:rsidR="00923938">
              <w:rPr>
                <w:rFonts w:ascii="Arial" w:hAnsi="Arial" w:cs="Arial"/>
              </w:rPr>
              <w:t xml:space="preserve"> -</w:t>
            </w:r>
            <w:r w:rsidRPr="00EF73BD">
              <w:rPr>
                <w:rFonts w:ascii="Arial" w:hAnsi="Arial" w:cs="Arial"/>
              </w:rPr>
              <w:t xml:space="preserve"> PRŮVODNÍ TECHNICKÁ ZPRÁVA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98AEE" w14:textId="77777777" w:rsidR="00A16023" w:rsidRDefault="00A16023">
      <w:r>
        <w:separator/>
      </w:r>
    </w:p>
  </w:endnote>
  <w:endnote w:type="continuationSeparator" w:id="0">
    <w:p w14:paraId="235006D1" w14:textId="77777777" w:rsidR="00A16023" w:rsidRDefault="00A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E549F" w14:textId="77777777" w:rsidR="00A16023" w:rsidRDefault="00A16023">
      <w:r>
        <w:separator/>
      </w:r>
    </w:p>
  </w:footnote>
  <w:footnote w:type="continuationSeparator" w:id="0">
    <w:p w14:paraId="3EF343BF" w14:textId="77777777" w:rsidR="00A16023" w:rsidRDefault="00A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2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2020-11-08T13:04:00Z</dcterms:created>
  <dcterms:modified xsi:type="dcterms:W3CDTF">2020-11-14T09:43:00Z</dcterms:modified>
</cp:coreProperties>
</file>